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附件：学习参考资料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1.国家智慧教育公共服务平台院士讲堂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"https://teacher.higher.smartedu.cn/h/home/ys/"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https://teacher.higher.smartedu.cn/h/home/ys/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2.安徽高等教育智慧教育平台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"https://higher.ah.smartedu.cn/"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https://higher.ah.smartedu.cn/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3.国家智慧教育公共服务平台“暑期教师研修”专题资源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"https://www.smartedu.cn/special/TeacherTraining"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https://www.smartedu.cn/special/TeacherTraining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4.2022年“暑期教师研修”专题学习指南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"https://basic.smartedu.cn/teacherTrainingNav/train/introduction"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https://basic.smartedu.cn/teacherTrainingNav/train/introduction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《习近平心中的“数字中国”》http://www.xinhuanet.com/politics/xxjxs/2021-04/25/c_1127374109.htm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《习近平：牵住数字关键核心技术自主创新这个“牛鼻子”》https://politics.gmw.cn/2022-07/24/content_35905281.htm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《把握数字经济发展趋势和规律 推动我国数字经济健康发展》https://politics.gmw.cn/2021-10/19/content_35244705.htm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《加强数字化发展治理 推进数字中国建设（人民要论）》http://jl.people.com.cn/n2/2022/0215/c349771-35134268.html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 xml:space="preserve">《不断做强做优做大我国数字经济》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"http://jhsjk.people.cn/article/32346871。"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http://jhsjk.people.cn/article/32346871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A8BF8DF-F768-482E-846F-5455D24E9E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7AC66B-E306-4070-9D05-D5AC989AED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2E293"/>
    <w:multiLevelType w:val="singleLevel"/>
    <w:tmpl w:val="9F92E2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DJlMmZjNzM3Zjg2MDcxNDYzMzQxODE0M2MyMDgifQ=="/>
  </w:docVars>
  <w:rsids>
    <w:rsidRoot w:val="00000000"/>
    <w:rsid w:val="1E402095"/>
    <w:rsid w:val="4DB8136A"/>
    <w:rsid w:val="7F8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658</Characters>
  <Lines>0</Lines>
  <Paragraphs>0</Paragraphs>
  <TotalTime>3</TotalTime>
  <ScaleCrop>false</ScaleCrop>
  <LinksUpToDate>false</LinksUpToDate>
  <CharactersWithSpaces>662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2022-08-14T05:47:00Z</dcterms:created>
  <dc:creator>lenovo</dc:creator>
  <cp:lastModifiedBy>Amber-GD</cp:lastModifiedBy>
  <dcterms:modified xsi:type="dcterms:W3CDTF">2022-08-14T07:32:15Z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EF46C150C92F41D0A2D6E5744EA15E24</vt:lpwstr>
  </property>
</Properties>
</file>