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/>
        </w:rPr>
        <w:t>校园网网易邮箱申请说明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原亿邮邮箱已到期停用，现在</w:t>
      </w:r>
      <w:r>
        <w:rPr>
          <w:rFonts w:hint="eastAsia"/>
          <w:b/>
          <w:bCs/>
          <w:sz w:val="28"/>
          <w:szCs w:val="28"/>
        </w:rPr>
        <w:t>亿邮邮箱</w:t>
      </w:r>
      <w:r>
        <w:rPr>
          <w:rFonts w:hint="eastAsia"/>
          <w:sz w:val="28"/>
          <w:szCs w:val="28"/>
        </w:rPr>
        <w:t>只能登录查看以前的邮件及信息，不能收发邮件。如果需要办公邮箱的请登录到</w:t>
      </w:r>
      <w:r>
        <w:rPr>
          <w:rFonts w:hint="eastAsia"/>
          <w:b/>
          <w:bCs/>
          <w:color w:val="FF0000"/>
          <w:sz w:val="28"/>
          <w:szCs w:val="28"/>
        </w:rPr>
        <w:t>信息门户办事大厅里提交校园邮箱申请</w:t>
      </w:r>
      <w:r>
        <w:rPr>
          <w:rFonts w:hint="eastAsia"/>
          <w:sz w:val="28"/>
          <w:szCs w:val="28"/>
        </w:rPr>
        <w:t>。申请步骤如下：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1、办公邮箱</w:t>
      </w:r>
      <w:r>
        <w:rPr>
          <w:rFonts w:hint="eastAsia"/>
          <w:sz w:val="28"/>
          <w:szCs w:val="28"/>
          <w:lang w:val="en-US" w:eastAsia="zh-CN"/>
        </w:rPr>
        <w:t>使用、</w:t>
      </w:r>
      <w:bookmarkStart w:id="0" w:name="_GoBack"/>
      <w:bookmarkEnd w:id="0"/>
      <w:r>
        <w:rPr>
          <w:rFonts w:hint="eastAsia"/>
          <w:sz w:val="28"/>
          <w:szCs w:val="28"/>
        </w:rPr>
        <w:t>维护人员登录信息门户；</w:t>
      </w:r>
    </w:p>
    <w:p>
      <w:pPr>
        <w:spacing w:line="360" w:lineRule="auto"/>
      </w:pPr>
      <w:r>
        <w:drawing>
          <wp:inline distT="0" distB="0" distL="114300" distR="114300">
            <wp:extent cx="5271135" cy="66675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920" w:firstLineChars="200"/>
        <w:rPr>
          <w:rFonts w:hint="eastAsia" w:ascii="Arial" w:hAnsi="Arial" w:cs="Arial"/>
          <w:sz w:val="96"/>
          <w:szCs w:val="160"/>
        </w:rPr>
      </w:pPr>
      <w:r>
        <w:rPr>
          <w:rFonts w:ascii="Arial" w:hAnsi="Arial" w:cs="Arial"/>
          <w:sz w:val="96"/>
          <w:szCs w:val="160"/>
        </w:rPr>
        <w:t>↓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2、信息门户登录成功后，打开导航上“办事大厅”；</w:t>
      </w:r>
    </w:p>
    <w:p>
      <w:pPr>
        <w:spacing w:line="360" w:lineRule="auto"/>
      </w:pPr>
      <w:r>
        <w:drawing>
          <wp:inline distT="0" distB="0" distL="114300" distR="114300">
            <wp:extent cx="5290820" cy="1057275"/>
            <wp:effectExtent l="0" t="0" r="508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920" w:firstLineChars="200"/>
        <w:rPr>
          <w:rFonts w:hint="eastAsia" w:ascii="Arial" w:hAnsi="Arial" w:cs="Arial"/>
          <w:sz w:val="96"/>
          <w:szCs w:val="160"/>
        </w:rPr>
      </w:pPr>
      <w:r>
        <w:rPr>
          <w:rFonts w:ascii="Arial" w:hAnsi="Arial" w:cs="Arial"/>
          <w:sz w:val="96"/>
          <w:szCs w:val="160"/>
        </w:rPr>
        <w:t>↓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3、在“办事大厅”目录下，找到“校园网邮箱申请表”并点击“在线办理”填写申请表格，填写完成后等待审核完成即可使用。</w:t>
      </w:r>
    </w:p>
    <w:p>
      <w:pPr>
        <w:spacing w:line="360" w:lineRule="auto"/>
        <w:ind w:firstLine="420" w:firstLineChars="200"/>
      </w:pPr>
      <w:r>
        <w:drawing>
          <wp:inline distT="0" distB="0" distL="114300" distR="114300">
            <wp:extent cx="5109210" cy="1473835"/>
            <wp:effectExtent l="0" t="0" r="1524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NjgyZjJiZDgyMTJlYWQxZDE2ZDc3NzU0ZjRhZGYifQ=="/>
  </w:docVars>
  <w:rsids>
    <w:rsidRoot w:val="00D862D4"/>
    <w:rsid w:val="00010E1D"/>
    <w:rsid w:val="00311A5F"/>
    <w:rsid w:val="0073687A"/>
    <w:rsid w:val="00D862D4"/>
    <w:rsid w:val="0EC57F43"/>
    <w:rsid w:val="1E804EBA"/>
    <w:rsid w:val="2335523F"/>
    <w:rsid w:val="2F424E09"/>
    <w:rsid w:val="56A46ED2"/>
    <w:rsid w:val="608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qFormat/>
    <w:uiPriority w:val="0"/>
    <w:rPr>
      <w:sz w:val="18"/>
      <w:szCs w:val="18"/>
    </w:rPr>
  </w:style>
  <w:style w:type="character" w:customStyle="1" w:styleId="8">
    <w:name w:val="批注框文本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1</Lines>
  <Paragraphs>1</Paragraphs>
  <TotalTime>1</TotalTime>
  <ScaleCrop>false</ScaleCrop>
  <LinksUpToDate>false</LinksUpToDate>
  <CharactersWithSpaces>188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2022-09-06T00:52:00Z</dcterms:created>
  <dc:creator>Administrator</dc:creator>
  <cp:lastModifiedBy>张小先在ZJU</cp:lastModifiedBy>
  <dcterms:modified xsi:type="dcterms:W3CDTF">2022-09-06T01:03:26Z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D4D253EE27FF4C73A2BF2BCD0530BCEB</vt:lpwstr>
  </property>
</Properties>
</file>